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6EEB1" w14:textId="52B1D00C" w:rsidR="00544E26" w:rsidRDefault="00544E26" w:rsidP="00544E26">
      <w:pPr>
        <w:rPr>
          <w:u w:val="single"/>
        </w:rPr>
      </w:pPr>
      <w:r>
        <w:rPr>
          <w:noProof/>
        </w:rPr>
        <w:drawing>
          <wp:anchor distT="0" distB="0" distL="114300" distR="114300" simplePos="0" relativeHeight="251658240" behindDoc="1" locked="0" layoutInCell="1" allowOverlap="1" wp14:anchorId="14D1E911" wp14:editId="7637B89A">
            <wp:simplePos x="0" y="0"/>
            <wp:positionH relativeFrom="margin">
              <wp:align>center</wp:align>
            </wp:positionH>
            <wp:positionV relativeFrom="paragraph">
              <wp:posOffset>6350</wp:posOffset>
            </wp:positionV>
            <wp:extent cx="1841500" cy="1009650"/>
            <wp:effectExtent l="0" t="0" r="6350" b="0"/>
            <wp:wrapTight wrapText="bothSides">
              <wp:wrapPolygon edited="0">
                <wp:start x="0" y="0"/>
                <wp:lineTo x="0" y="21192"/>
                <wp:lineTo x="21451" y="21192"/>
                <wp:lineTo x="21451" y="0"/>
                <wp:lineTo x="0" y="0"/>
              </wp:wrapPolygon>
            </wp:wrapTight>
            <wp:docPr id="1887974822"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7974822" name="Picture 1" descr="Text&#10;&#10;Description automatically generat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41500" cy="1009650"/>
                    </a:xfrm>
                    <a:prstGeom prst="rect">
                      <a:avLst/>
                    </a:prstGeom>
                    <a:noFill/>
                  </pic:spPr>
                </pic:pic>
              </a:graphicData>
            </a:graphic>
            <wp14:sizeRelH relativeFrom="page">
              <wp14:pctWidth>0</wp14:pctWidth>
            </wp14:sizeRelH>
            <wp14:sizeRelV relativeFrom="page">
              <wp14:pctHeight>0</wp14:pctHeight>
            </wp14:sizeRelV>
          </wp:anchor>
        </w:drawing>
      </w:r>
    </w:p>
    <w:p w14:paraId="5D5FDB02" w14:textId="77777777" w:rsidR="00544E26" w:rsidRDefault="00544E26" w:rsidP="00544E26">
      <w:pPr>
        <w:jc w:val="center"/>
        <w:rPr>
          <w:rFonts w:ascii="Roboto" w:hAnsi="Roboto"/>
          <w:i/>
          <w:iCs/>
          <w:color w:val="44546A" w:themeColor="text2"/>
          <w:sz w:val="30"/>
          <w:szCs w:val="30"/>
        </w:rPr>
      </w:pPr>
    </w:p>
    <w:p w14:paraId="4161CC58" w14:textId="77777777" w:rsidR="00544E26" w:rsidRDefault="00544E26" w:rsidP="00544E26">
      <w:pPr>
        <w:jc w:val="center"/>
        <w:rPr>
          <w:rFonts w:ascii="Roboto" w:hAnsi="Roboto"/>
          <w:i/>
          <w:iCs/>
          <w:color w:val="44546A" w:themeColor="text2"/>
          <w:sz w:val="30"/>
          <w:szCs w:val="30"/>
        </w:rPr>
      </w:pPr>
    </w:p>
    <w:p w14:paraId="5FE92608" w14:textId="77777777" w:rsidR="00544E26" w:rsidRDefault="00544E26" w:rsidP="00544E26">
      <w:pPr>
        <w:jc w:val="center"/>
        <w:rPr>
          <w:rFonts w:ascii="Roboto" w:hAnsi="Roboto"/>
          <w:i/>
          <w:iCs/>
          <w:color w:val="44546A" w:themeColor="text2"/>
          <w:sz w:val="30"/>
          <w:szCs w:val="30"/>
        </w:rPr>
      </w:pPr>
    </w:p>
    <w:p w14:paraId="0E64E77D" w14:textId="77777777" w:rsidR="00544E26" w:rsidRDefault="00544E26" w:rsidP="00544E26">
      <w:pPr>
        <w:jc w:val="center"/>
        <w:rPr>
          <w:rFonts w:ascii="Roboto" w:hAnsi="Roboto"/>
          <w:b/>
          <w:bCs/>
          <w:color w:val="44546A" w:themeColor="text2"/>
          <w:sz w:val="30"/>
          <w:szCs w:val="30"/>
          <w:u w:val="single"/>
        </w:rPr>
      </w:pPr>
      <w:r>
        <w:rPr>
          <w:rFonts w:ascii="Roboto" w:hAnsi="Roboto"/>
          <w:b/>
          <w:bCs/>
          <w:color w:val="44546A" w:themeColor="text2"/>
          <w:sz w:val="30"/>
          <w:szCs w:val="30"/>
          <w:u w:val="single"/>
        </w:rPr>
        <w:t>SITUATIONAL AWARENESS</w:t>
      </w:r>
    </w:p>
    <w:p w14:paraId="50114D13" w14:textId="77777777" w:rsidR="00544E26" w:rsidRDefault="00544E26" w:rsidP="00544E26">
      <w:pPr>
        <w:jc w:val="center"/>
        <w:rPr>
          <w:rFonts w:ascii="Roboto" w:hAnsi="Roboto"/>
          <w:b/>
          <w:bCs/>
          <w:color w:val="44546A" w:themeColor="text2"/>
          <w:sz w:val="30"/>
          <w:szCs w:val="30"/>
          <w:u w:val="single"/>
        </w:rPr>
      </w:pPr>
      <w:r>
        <w:rPr>
          <w:rFonts w:ascii="Roboto" w:hAnsi="Roboto"/>
          <w:b/>
          <w:bCs/>
          <w:color w:val="44546A" w:themeColor="text2"/>
          <w:sz w:val="30"/>
          <w:szCs w:val="30"/>
          <w:u w:val="single"/>
        </w:rPr>
        <w:t>STANDARD OPERATING PROCEDURE #7</w:t>
      </w:r>
    </w:p>
    <w:p w14:paraId="42C6A140" w14:textId="77777777" w:rsidR="00544E26" w:rsidRDefault="00544E26" w:rsidP="00544E26">
      <w:pPr>
        <w:jc w:val="center"/>
        <w:rPr>
          <w:rFonts w:ascii="Roboto" w:hAnsi="Roboto"/>
          <w:b/>
          <w:bCs/>
          <w:color w:val="44546A" w:themeColor="text2"/>
          <w:sz w:val="24"/>
          <w:szCs w:val="24"/>
        </w:rPr>
      </w:pPr>
      <w:r>
        <w:rPr>
          <w:rFonts w:ascii="Roboto" w:hAnsi="Roboto"/>
          <w:b/>
          <w:bCs/>
          <w:color w:val="44546A" w:themeColor="text2"/>
          <w:sz w:val="24"/>
          <w:szCs w:val="24"/>
        </w:rPr>
        <w:t xml:space="preserve">To maintain situational awareness staff should conduct the following: </w:t>
      </w:r>
    </w:p>
    <w:p w14:paraId="5924FBCD" w14:textId="77777777" w:rsidR="00544E26" w:rsidRDefault="00544E26" w:rsidP="00544E26">
      <w:pPr>
        <w:pStyle w:val="ListParagraph"/>
        <w:numPr>
          <w:ilvl w:val="0"/>
          <w:numId w:val="1"/>
        </w:numPr>
        <w:rPr>
          <w:rFonts w:ascii="Roboto" w:hAnsi="Roboto"/>
          <w:b/>
          <w:bCs/>
          <w:color w:val="44546A" w:themeColor="text2"/>
          <w:sz w:val="28"/>
          <w:szCs w:val="28"/>
        </w:rPr>
      </w:pPr>
      <w:r>
        <w:rPr>
          <w:rFonts w:ascii="Roboto" w:hAnsi="Roboto"/>
          <w:b/>
          <w:bCs/>
          <w:color w:val="44546A" w:themeColor="text2"/>
          <w:sz w:val="28"/>
          <w:szCs w:val="28"/>
        </w:rPr>
        <w:t>PAY ATTENTION TO YOUR SURROUNDINGS</w:t>
      </w:r>
    </w:p>
    <w:p w14:paraId="7ADCC25B" w14:textId="77777777" w:rsidR="00544E26" w:rsidRDefault="00544E26" w:rsidP="00544E26">
      <w:pPr>
        <w:pStyle w:val="ListParagraph"/>
        <w:rPr>
          <w:rFonts w:ascii="Roboto" w:hAnsi="Roboto"/>
          <w:i/>
          <w:iCs/>
          <w:color w:val="44546A" w:themeColor="text2"/>
          <w:sz w:val="24"/>
          <w:szCs w:val="24"/>
        </w:rPr>
      </w:pPr>
      <w:r>
        <w:rPr>
          <w:rFonts w:ascii="Roboto" w:hAnsi="Roboto"/>
          <w:i/>
          <w:iCs/>
          <w:color w:val="44546A" w:themeColor="text2"/>
          <w:sz w:val="24"/>
          <w:szCs w:val="24"/>
        </w:rPr>
        <w:t xml:space="preserve">Look beyond your immediate location. Scan well ahead of you. When you do this, you should be able to see things that seem out of place. It also gives you more time to react should you need to. This is </w:t>
      </w:r>
      <w:r>
        <w:rPr>
          <w:rFonts w:ascii="Roboto" w:hAnsi="Roboto"/>
          <w:b/>
          <w:bCs/>
          <w:i/>
          <w:iCs/>
          <w:color w:val="44546A" w:themeColor="text2"/>
          <w:sz w:val="24"/>
          <w:szCs w:val="24"/>
        </w:rPr>
        <w:t>especially important when you are going in and out of buildings and to your vehicle</w:t>
      </w:r>
      <w:r>
        <w:rPr>
          <w:rFonts w:ascii="Roboto" w:hAnsi="Roboto"/>
          <w:i/>
          <w:iCs/>
          <w:color w:val="44546A" w:themeColor="text2"/>
          <w:sz w:val="24"/>
          <w:szCs w:val="24"/>
        </w:rPr>
        <w:t>.</w:t>
      </w:r>
    </w:p>
    <w:p w14:paraId="021929EE" w14:textId="77777777" w:rsidR="00544E26" w:rsidRDefault="00544E26" w:rsidP="00544E26">
      <w:pPr>
        <w:pStyle w:val="ListParagraph"/>
        <w:rPr>
          <w:rFonts w:ascii="Roboto" w:hAnsi="Roboto"/>
          <w:b/>
          <w:bCs/>
          <w:i/>
          <w:iCs/>
          <w:color w:val="44546A" w:themeColor="text2"/>
          <w:sz w:val="24"/>
          <w:szCs w:val="24"/>
        </w:rPr>
      </w:pPr>
    </w:p>
    <w:p w14:paraId="1A6A2F29" w14:textId="77777777" w:rsidR="00544E26" w:rsidRDefault="00544E26" w:rsidP="00544E26">
      <w:pPr>
        <w:pStyle w:val="ListParagraph"/>
        <w:numPr>
          <w:ilvl w:val="0"/>
          <w:numId w:val="1"/>
        </w:numPr>
        <w:rPr>
          <w:rFonts w:ascii="Roboto" w:hAnsi="Roboto"/>
          <w:b/>
          <w:bCs/>
          <w:color w:val="44546A" w:themeColor="text2"/>
          <w:sz w:val="28"/>
          <w:szCs w:val="28"/>
        </w:rPr>
      </w:pPr>
      <w:r>
        <w:rPr>
          <w:rFonts w:ascii="Roboto" w:hAnsi="Roboto"/>
          <w:b/>
          <w:bCs/>
          <w:color w:val="44546A" w:themeColor="text2"/>
          <w:sz w:val="28"/>
          <w:szCs w:val="28"/>
        </w:rPr>
        <w:t>ACTIVELY SCAN</w:t>
      </w:r>
    </w:p>
    <w:p w14:paraId="769FE500" w14:textId="77777777" w:rsidR="00544E26" w:rsidRDefault="00544E26" w:rsidP="00544E26">
      <w:pPr>
        <w:pStyle w:val="ListParagraph"/>
        <w:rPr>
          <w:rFonts w:ascii="Roboto" w:hAnsi="Roboto"/>
          <w:i/>
          <w:iCs/>
          <w:color w:val="44546A" w:themeColor="text2"/>
          <w:sz w:val="24"/>
          <w:szCs w:val="24"/>
        </w:rPr>
      </w:pPr>
      <w:r>
        <w:rPr>
          <w:rFonts w:ascii="Roboto" w:hAnsi="Roboto"/>
          <w:i/>
          <w:iCs/>
          <w:color w:val="44546A" w:themeColor="text2"/>
          <w:sz w:val="24"/>
          <w:szCs w:val="24"/>
        </w:rPr>
        <w:t xml:space="preserve">Look all around you – to the front, peripherally, and behind. This will give you awareness of the context and shows potential attackers that you are paying </w:t>
      </w:r>
      <w:proofErr w:type="gramStart"/>
      <w:r>
        <w:rPr>
          <w:rFonts w:ascii="Roboto" w:hAnsi="Roboto"/>
          <w:i/>
          <w:iCs/>
          <w:color w:val="44546A" w:themeColor="text2"/>
          <w:sz w:val="24"/>
          <w:szCs w:val="24"/>
        </w:rPr>
        <w:t>attention</w:t>
      </w:r>
      <w:proofErr w:type="gramEnd"/>
      <w:r>
        <w:rPr>
          <w:rFonts w:ascii="Roboto" w:hAnsi="Roboto"/>
          <w:i/>
          <w:iCs/>
          <w:color w:val="44546A" w:themeColor="text2"/>
          <w:sz w:val="24"/>
          <w:szCs w:val="24"/>
        </w:rPr>
        <w:t xml:space="preserve"> and not an easy target. </w:t>
      </w:r>
    </w:p>
    <w:p w14:paraId="6F212F2D" w14:textId="77777777" w:rsidR="00544E26" w:rsidRDefault="00544E26" w:rsidP="00544E26">
      <w:pPr>
        <w:pStyle w:val="ListParagraph"/>
        <w:rPr>
          <w:rFonts w:ascii="Roboto" w:hAnsi="Roboto"/>
          <w:b/>
          <w:bCs/>
          <w:i/>
          <w:iCs/>
          <w:color w:val="44546A" w:themeColor="text2"/>
          <w:sz w:val="24"/>
          <w:szCs w:val="24"/>
        </w:rPr>
      </w:pPr>
    </w:p>
    <w:p w14:paraId="671BCD0D" w14:textId="77777777" w:rsidR="00544E26" w:rsidRDefault="00544E26" w:rsidP="00544E26">
      <w:pPr>
        <w:pStyle w:val="ListParagraph"/>
        <w:numPr>
          <w:ilvl w:val="0"/>
          <w:numId w:val="1"/>
        </w:numPr>
        <w:rPr>
          <w:rFonts w:ascii="Roboto" w:hAnsi="Roboto"/>
          <w:b/>
          <w:bCs/>
          <w:color w:val="44546A" w:themeColor="text2"/>
          <w:sz w:val="28"/>
          <w:szCs w:val="28"/>
        </w:rPr>
      </w:pPr>
      <w:r>
        <w:rPr>
          <w:rFonts w:ascii="Roboto" w:hAnsi="Roboto"/>
          <w:b/>
          <w:bCs/>
          <w:color w:val="44546A" w:themeColor="text2"/>
          <w:sz w:val="28"/>
          <w:szCs w:val="28"/>
        </w:rPr>
        <w:t xml:space="preserve">ESPECIALLY WHEN YOU ARE WALKING AROUND OUTSIDE – PUT AWAY YOUR PHONE AND ELECTRONIC DEVICES </w:t>
      </w:r>
    </w:p>
    <w:p w14:paraId="309667BB" w14:textId="77777777" w:rsidR="00544E26" w:rsidRDefault="00544E26" w:rsidP="00544E26">
      <w:pPr>
        <w:pStyle w:val="ListParagraph"/>
        <w:rPr>
          <w:rFonts w:ascii="Roboto" w:hAnsi="Roboto"/>
          <w:i/>
          <w:iCs/>
          <w:color w:val="44546A" w:themeColor="text2"/>
          <w:sz w:val="24"/>
          <w:szCs w:val="24"/>
        </w:rPr>
      </w:pPr>
      <w:r>
        <w:rPr>
          <w:rFonts w:ascii="Roboto" w:hAnsi="Roboto"/>
          <w:i/>
          <w:iCs/>
          <w:color w:val="44546A" w:themeColor="text2"/>
          <w:sz w:val="24"/>
          <w:szCs w:val="24"/>
        </w:rPr>
        <w:t xml:space="preserve">Electronic devices are a huge distraction. When you are not paying attention to your surroundings, it makes you more of a target. </w:t>
      </w:r>
    </w:p>
    <w:p w14:paraId="15163C04" w14:textId="77777777" w:rsidR="00544E26" w:rsidRDefault="00544E26" w:rsidP="00544E26">
      <w:pPr>
        <w:pStyle w:val="ListParagraph"/>
        <w:rPr>
          <w:rFonts w:ascii="Roboto" w:hAnsi="Roboto"/>
          <w:i/>
          <w:iCs/>
          <w:color w:val="44546A" w:themeColor="text2"/>
          <w:sz w:val="24"/>
          <w:szCs w:val="24"/>
        </w:rPr>
      </w:pPr>
    </w:p>
    <w:p w14:paraId="11091915" w14:textId="77777777" w:rsidR="00544E26" w:rsidRDefault="00544E26" w:rsidP="00544E26">
      <w:pPr>
        <w:pStyle w:val="ListParagraph"/>
        <w:numPr>
          <w:ilvl w:val="0"/>
          <w:numId w:val="1"/>
        </w:numPr>
        <w:rPr>
          <w:rFonts w:ascii="Roboto" w:hAnsi="Roboto"/>
          <w:b/>
          <w:bCs/>
          <w:color w:val="44546A" w:themeColor="text2"/>
          <w:sz w:val="28"/>
          <w:szCs w:val="28"/>
        </w:rPr>
      </w:pPr>
      <w:r>
        <w:rPr>
          <w:rFonts w:ascii="Roboto" w:hAnsi="Roboto"/>
          <w:b/>
          <w:bCs/>
          <w:color w:val="44546A" w:themeColor="text2"/>
          <w:sz w:val="28"/>
          <w:szCs w:val="28"/>
        </w:rPr>
        <w:t>LOOK CONFIDENT</w:t>
      </w:r>
    </w:p>
    <w:p w14:paraId="2513F3E0" w14:textId="77777777" w:rsidR="00544E26" w:rsidRDefault="00544E26" w:rsidP="00544E26">
      <w:pPr>
        <w:pStyle w:val="ListParagraph"/>
        <w:rPr>
          <w:rFonts w:ascii="Roboto" w:hAnsi="Roboto"/>
          <w:i/>
          <w:iCs/>
          <w:color w:val="44546A" w:themeColor="text2"/>
          <w:sz w:val="24"/>
          <w:szCs w:val="24"/>
        </w:rPr>
      </w:pPr>
      <w:r>
        <w:rPr>
          <w:rFonts w:ascii="Roboto" w:hAnsi="Roboto"/>
          <w:i/>
          <w:iCs/>
          <w:color w:val="44546A" w:themeColor="text2"/>
          <w:sz w:val="24"/>
          <w:szCs w:val="24"/>
        </w:rPr>
        <w:t xml:space="preserve">Stand up straight, look around you, and show people you are confident. </w:t>
      </w:r>
    </w:p>
    <w:p w14:paraId="097FA987" w14:textId="77777777" w:rsidR="00544E26" w:rsidRDefault="00544E26" w:rsidP="00544E26">
      <w:pPr>
        <w:pStyle w:val="ListParagraph"/>
        <w:rPr>
          <w:rFonts w:ascii="Roboto" w:hAnsi="Roboto"/>
          <w:i/>
          <w:iCs/>
          <w:color w:val="44546A" w:themeColor="text2"/>
          <w:sz w:val="24"/>
          <w:szCs w:val="24"/>
        </w:rPr>
      </w:pPr>
    </w:p>
    <w:p w14:paraId="019748A9" w14:textId="77777777" w:rsidR="00544E26" w:rsidRDefault="00544E26" w:rsidP="00544E26">
      <w:pPr>
        <w:pStyle w:val="ListParagraph"/>
        <w:numPr>
          <w:ilvl w:val="0"/>
          <w:numId w:val="1"/>
        </w:numPr>
        <w:rPr>
          <w:rFonts w:ascii="Roboto" w:hAnsi="Roboto"/>
          <w:b/>
          <w:bCs/>
          <w:color w:val="44546A" w:themeColor="text2"/>
          <w:sz w:val="28"/>
          <w:szCs w:val="28"/>
        </w:rPr>
      </w:pPr>
      <w:r>
        <w:rPr>
          <w:rFonts w:ascii="Roboto" w:hAnsi="Roboto"/>
          <w:b/>
          <w:bCs/>
          <w:color w:val="44546A" w:themeColor="text2"/>
          <w:sz w:val="28"/>
          <w:szCs w:val="28"/>
        </w:rPr>
        <w:t xml:space="preserve">ALTERNATE YOUR DRIVING ROUTES </w:t>
      </w:r>
    </w:p>
    <w:p w14:paraId="23CB19BE" w14:textId="77777777" w:rsidR="00544E26" w:rsidRDefault="00544E26" w:rsidP="00544E26">
      <w:pPr>
        <w:pStyle w:val="ListParagraph"/>
        <w:rPr>
          <w:rFonts w:ascii="Roboto" w:hAnsi="Roboto"/>
          <w:i/>
          <w:iCs/>
          <w:color w:val="44546A" w:themeColor="text2"/>
          <w:sz w:val="24"/>
          <w:szCs w:val="24"/>
        </w:rPr>
      </w:pPr>
      <w:r>
        <w:rPr>
          <w:rFonts w:ascii="Roboto" w:hAnsi="Roboto"/>
          <w:i/>
          <w:iCs/>
          <w:color w:val="44546A" w:themeColor="text2"/>
          <w:sz w:val="24"/>
          <w:szCs w:val="24"/>
        </w:rPr>
        <w:t xml:space="preserve">When </w:t>
      </w:r>
      <w:bookmarkStart w:id="0" w:name="_Hlk116391323"/>
      <w:r>
        <w:rPr>
          <w:rFonts w:ascii="Roboto" w:hAnsi="Roboto"/>
          <w:i/>
          <w:iCs/>
          <w:color w:val="44546A" w:themeColor="text2"/>
          <w:sz w:val="24"/>
          <w:szCs w:val="24"/>
        </w:rPr>
        <w:t xml:space="preserve">you change your travel routes, you are more likely to be vigilant and notice when things are out of place. </w:t>
      </w:r>
      <w:bookmarkEnd w:id="0"/>
    </w:p>
    <w:p w14:paraId="41A75728" w14:textId="77777777" w:rsidR="00544E26" w:rsidRDefault="00544E26" w:rsidP="00544E26">
      <w:pPr>
        <w:pStyle w:val="ListParagraph"/>
        <w:rPr>
          <w:rFonts w:ascii="Roboto" w:hAnsi="Roboto"/>
          <w:i/>
          <w:iCs/>
          <w:color w:val="44546A" w:themeColor="text2"/>
          <w:sz w:val="24"/>
          <w:szCs w:val="24"/>
        </w:rPr>
      </w:pPr>
    </w:p>
    <w:p w14:paraId="4BC7634C" w14:textId="77777777" w:rsidR="00544E26" w:rsidRDefault="00544E26" w:rsidP="00544E26">
      <w:pPr>
        <w:pStyle w:val="ListParagraph"/>
        <w:numPr>
          <w:ilvl w:val="0"/>
          <w:numId w:val="1"/>
        </w:numPr>
        <w:rPr>
          <w:rFonts w:ascii="Roboto" w:hAnsi="Roboto"/>
          <w:b/>
          <w:bCs/>
          <w:color w:val="44546A" w:themeColor="text2"/>
          <w:sz w:val="28"/>
          <w:szCs w:val="28"/>
        </w:rPr>
      </w:pPr>
      <w:r>
        <w:rPr>
          <w:rFonts w:ascii="Roboto" w:hAnsi="Roboto"/>
          <w:b/>
          <w:bCs/>
          <w:color w:val="44546A" w:themeColor="text2"/>
          <w:sz w:val="28"/>
          <w:szCs w:val="28"/>
        </w:rPr>
        <w:t>TRUST YOUR INTUITION!</w:t>
      </w:r>
    </w:p>
    <w:p w14:paraId="3488C1B5" w14:textId="3B3940F6" w:rsidR="00D470DC" w:rsidRPr="00544E26" w:rsidRDefault="00544E26" w:rsidP="00544E26">
      <w:r>
        <w:rPr>
          <w:rFonts w:ascii="Roboto" w:hAnsi="Roboto"/>
          <w:i/>
          <w:iCs/>
          <w:color w:val="44546A" w:themeColor="text2"/>
          <w:sz w:val="24"/>
          <w:szCs w:val="24"/>
        </w:rPr>
        <w:t xml:space="preserve">If you feel like something is not right, take steps to protect yourself. Get away from the situation as quickly as possible. Go to a crowded place or step into a building. If it is an emergency, </w:t>
      </w:r>
      <w:r>
        <w:rPr>
          <w:rFonts w:ascii="Roboto" w:hAnsi="Roboto"/>
          <w:b/>
          <w:bCs/>
          <w:i/>
          <w:iCs/>
          <w:color w:val="44546A" w:themeColor="text2"/>
          <w:sz w:val="24"/>
          <w:szCs w:val="24"/>
        </w:rPr>
        <w:t>call 911</w:t>
      </w:r>
    </w:p>
    <w:sectPr w:rsidR="00D470DC" w:rsidRPr="00544E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altName w:val="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125D4C"/>
    <w:multiLevelType w:val="hybridMultilevel"/>
    <w:tmpl w:val="3906F9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2185908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E26"/>
    <w:rsid w:val="00544E26"/>
    <w:rsid w:val="005E303C"/>
    <w:rsid w:val="00D470D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04D53"/>
  <w15:chartTrackingRefBased/>
  <w15:docId w15:val="{38F662A9-7528-4597-9E3E-4E999D0B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he-IL"/>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E26"/>
    <w:pPr>
      <w:spacing w:line="256" w:lineRule="auto"/>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4E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5221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200</Words>
  <Characters>1142</Characters>
  <Application>Microsoft Office Word</Application>
  <DocSecurity>0</DocSecurity>
  <Lines>9</Lines>
  <Paragraphs>2</Paragraphs>
  <ScaleCrop>false</ScaleCrop>
  <Company/>
  <LinksUpToDate>false</LinksUpToDate>
  <CharactersWithSpaces>1340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Hokenstad</dc:creator>
  <cp:keywords/>
  <dc:description/>
  <cp:lastModifiedBy>Laura Hokenstad</cp:lastModifiedBy>
  <cp:revision>1</cp:revision>
  <dcterms:created xsi:type="dcterms:W3CDTF">2023-04-27T18:48:00Z</dcterms:created>
  <dcterms:modified xsi:type="dcterms:W3CDTF">2023-04-27T18:49:00Z</dcterms:modified>
</cp:coreProperties>
</file>